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4D3" w:rsidRDefault="00CB64D3" w:rsidP="00CB64D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B64D3">
        <w:rPr>
          <w:rFonts w:ascii="Times New Roman" w:hAnsi="Times New Roman" w:cs="Times New Roman"/>
          <w:b/>
          <w:sz w:val="36"/>
          <w:szCs w:val="36"/>
        </w:rPr>
        <w:t>Пакет прикладных программ PPP_LesFond для получения годовых форм 1,2,3,5,</w:t>
      </w:r>
      <w:r w:rsidR="00402776">
        <w:rPr>
          <w:rFonts w:ascii="Times New Roman" w:hAnsi="Times New Roman" w:cs="Times New Roman"/>
          <w:b/>
          <w:sz w:val="36"/>
          <w:szCs w:val="36"/>
        </w:rPr>
        <w:t xml:space="preserve">10,11,12 и 13 ГЛР </w:t>
      </w:r>
      <w:r w:rsidR="00402776">
        <w:rPr>
          <w:rFonts w:ascii="Times New Roman" w:hAnsi="Times New Roman" w:cs="Times New Roman"/>
          <w:b/>
          <w:sz w:val="36"/>
          <w:szCs w:val="36"/>
        </w:rPr>
        <w:br/>
      </w:r>
      <w:r w:rsidR="00A02A3C">
        <w:rPr>
          <w:rFonts w:ascii="Times New Roman" w:hAnsi="Times New Roman" w:cs="Times New Roman"/>
          <w:b/>
          <w:sz w:val="36"/>
          <w:szCs w:val="36"/>
        </w:rPr>
        <w:t xml:space="preserve">по состоянию </w:t>
      </w:r>
      <w:r w:rsidR="00402776">
        <w:rPr>
          <w:rFonts w:ascii="Times New Roman" w:hAnsi="Times New Roman" w:cs="Times New Roman"/>
          <w:b/>
          <w:sz w:val="36"/>
          <w:szCs w:val="36"/>
        </w:rPr>
        <w:t>на 01.01.202</w:t>
      </w:r>
      <w:r w:rsidR="00647019">
        <w:rPr>
          <w:rFonts w:ascii="Times New Roman" w:hAnsi="Times New Roman" w:cs="Times New Roman"/>
          <w:b/>
          <w:sz w:val="36"/>
          <w:szCs w:val="36"/>
        </w:rPr>
        <w:t>5</w:t>
      </w:r>
    </w:p>
    <w:p w:rsidR="00DE59F5" w:rsidRDefault="00DE59F5" w:rsidP="00970BDC">
      <w:pPr>
        <w:spacing w:after="0" w:line="30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4D3" w:rsidRDefault="00CB64D3" w:rsidP="00970BDC">
      <w:pPr>
        <w:spacing w:after="0" w:line="30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</w:t>
      </w:r>
      <w:r w:rsidR="00411B62">
        <w:rPr>
          <w:rFonts w:ascii="Times New Roman" w:hAnsi="Times New Roman" w:cs="Times New Roman"/>
          <w:sz w:val="28"/>
          <w:szCs w:val="28"/>
        </w:rPr>
        <w:t xml:space="preserve"> обновленный </w:t>
      </w:r>
      <w:r w:rsidR="00BE56D1">
        <w:rPr>
          <w:rFonts w:ascii="Times New Roman" w:hAnsi="Times New Roman" w:cs="Times New Roman"/>
          <w:sz w:val="28"/>
          <w:szCs w:val="28"/>
        </w:rPr>
        <w:t>архив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отчетных годовых форм ГЛР</w:t>
      </w:r>
      <w:r w:rsidRPr="000A7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0A75DA">
        <w:rPr>
          <w:rFonts w:ascii="Times New Roman" w:hAnsi="Times New Roman" w:cs="Times New Roman"/>
          <w:sz w:val="28"/>
          <w:szCs w:val="28"/>
        </w:rPr>
        <w:t>на 01.01.202</w:t>
      </w:r>
      <w:r w:rsidR="00647019">
        <w:rPr>
          <w:rFonts w:ascii="Times New Roman" w:hAnsi="Times New Roman" w:cs="Times New Roman"/>
          <w:sz w:val="28"/>
          <w:szCs w:val="28"/>
        </w:rPr>
        <w:t>5</w:t>
      </w:r>
      <w:r w:rsidR="00315204">
        <w:rPr>
          <w:rFonts w:ascii="Times New Roman" w:hAnsi="Times New Roman" w:cs="Times New Roman"/>
          <w:sz w:val="28"/>
          <w:szCs w:val="28"/>
        </w:rPr>
        <w:t>,</w:t>
      </w:r>
      <w:r w:rsidRPr="000A75DA">
        <w:rPr>
          <w:rFonts w:ascii="Times New Roman" w:hAnsi="Times New Roman" w:cs="Times New Roman"/>
          <w:sz w:val="28"/>
          <w:szCs w:val="28"/>
        </w:rPr>
        <w:t xml:space="preserve"> </w:t>
      </w:r>
      <w:r w:rsidR="008076A4">
        <w:rPr>
          <w:rFonts w:ascii="Times New Roman" w:hAnsi="Times New Roman" w:cs="Times New Roman"/>
          <w:sz w:val="28"/>
          <w:szCs w:val="28"/>
        </w:rPr>
        <w:t>в соответствии с приказом</w:t>
      </w:r>
      <w:r w:rsidRPr="000A75DA">
        <w:rPr>
          <w:rFonts w:ascii="Times New Roman" w:hAnsi="Times New Roman" w:cs="Times New Roman"/>
          <w:sz w:val="28"/>
          <w:szCs w:val="28"/>
        </w:rPr>
        <w:t xml:space="preserve"> </w:t>
      </w:r>
      <w:r w:rsidRPr="00CB64D3">
        <w:rPr>
          <w:rFonts w:ascii="Times New Roman" w:hAnsi="Times New Roman" w:cs="Times New Roman"/>
          <w:sz w:val="28"/>
          <w:szCs w:val="28"/>
        </w:rPr>
        <w:t>Минприроды России от 24.12.2021 № 1007</w:t>
      </w:r>
      <w:r w:rsidR="00411B62">
        <w:rPr>
          <w:rFonts w:ascii="Times New Roman" w:hAnsi="Times New Roman" w:cs="Times New Roman"/>
          <w:sz w:val="28"/>
          <w:szCs w:val="28"/>
        </w:rPr>
        <w:t>, который содержит:</w:t>
      </w:r>
    </w:p>
    <w:p w:rsidR="00030E35" w:rsidRDefault="00411B62" w:rsidP="00970BDC">
      <w:pPr>
        <w:pStyle w:val="a3"/>
        <w:numPr>
          <w:ilvl w:val="0"/>
          <w:numId w:val="6"/>
        </w:numPr>
        <w:spacing w:after="0" w:line="24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11B62">
        <w:rPr>
          <w:rFonts w:ascii="Times New Roman" w:hAnsi="Times New Roman" w:cs="Times New Roman"/>
          <w:sz w:val="28"/>
          <w:szCs w:val="28"/>
        </w:rPr>
        <w:t>апк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11B62">
        <w:rPr>
          <w:rFonts w:ascii="Times New Roman" w:hAnsi="Times New Roman" w:cs="Times New Roman"/>
          <w:sz w:val="28"/>
          <w:szCs w:val="28"/>
        </w:rPr>
        <w:t xml:space="preserve"> «PPP_LesFond» с обновлённым программным обеспечением</w:t>
      </w:r>
      <w:r w:rsidR="00D6081D">
        <w:rPr>
          <w:rFonts w:ascii="Times New Roman" w:hAnsi="Times New Roman" w:cs="Times New Roman"/>
          <w:sz w:val="28"/>
          <w:szCs w:val="28"/>
        </w:rPr>
        <w:t>;</w:t>
      </w:r>
    </w:p>
    <w:p w:rsidR="00411B62" w:rsidRDefault="00411B62" w:rsidP="00970BDC">
      <w:pPr>
        <w:pStyle w:val="a3"/>
        <w:numPr>
          <w:ilvl w:val="0"/>
          <w:numId w:val="6"/>
        </w:numPr>
        <w:spacing w:after="0" w:line="24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11B62">
        <w:rPr>
          <w:rFonts w:ascii="Times New Roman" w:hAnsi="Times New Roman" w:cs="Times New Roman"/>
          <w:sz w:val="28"/>
          <w:szCs w:val="28"/>
        </w:rPr>
        <w:t>апк</w:t>
      </w:r>
      <w:r w:rsidR="00402776">
        <w:rPr>
          <w:rFonts w:ascii="Times New Roman" w:hAnsi="Times New Roman" w:cs="Times New Roman"/>
          <w:sz w:val="28"/>
          <w:szCs w:val="28"/>
        </w:rPr>
        <w:t>у</w:t>
      </w:r>
      <w:r w:rsidR="00647019">
        <w:rPr>
          <w:rFonts w:ascii="Times New Roman" w:hAnsi="Times New Roman" w:cs="Times New Roman"/>
          <w:sz w:val="28"/>
          <w:szCs w:val="28"/>
        </w:rPr>
        <w:t xml:space="preserve"> Din2013.</w:t>
      </w:r>
    </w:p>
    <w:p w:rsidR="00647019" w:rsidRDefault="00647019" w:rsidP="00647019">
      <w:pPr>
        <w:pStyle w:val="a3"/>
        <w:spacing w:after="0" w:line="240" w:lineRule="auto"/>
        <w:ind w:left="766"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647019" w:rsidRDefault="00647019" w:rsidP="00647019">
      <w:pPr>
        <w:pStyle w:val="a3"/>
        <w:spacing w:after="0" w:line="240" w:lineRule="auto"/>
        <w:ind w:left="766"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6D0EFD" w:rsidRDefault="006D0EFD" w:rsidP="006D0EFD">
      <w:pPr>
        <w:spacing w:after="0"/>
        <w:ind w:right="17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1BFC" w:rsidRDefault="003D4BEE" w:rsidP="002C017F">
      <w:pPr>
        <w:spacing w:after="0"/>
        <w:ind w:left="766" w:right="1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последующей работы необходимо:</w:t>
      </w:r>
    </w:p>
    <w:p w:rsidR="00970BDC" w:rsidRPr="00970BDC" w:rsidRDefault="003D4BEE" w:rsidP="00970BDC">
      <w:pPr>
        <w:pStyle w:val="a3"/>
        <w:numPr>
          <w:ilvl w:val="0"/>
          <w:numId w:val="12"/>
        </w:numPr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70BDC">
        <w:rPr>
          <w:rFonts w:ascii="Times New Roman" w:hAnsi="Times New Roman" w:cs="Times New Roman"/>
          <w:sz w:val="28"/>
          <w:szCs w:val="28"/>
        </w:rPr>
        <w:t>оздать</w:t>
      </w:r>
      <w:r w:rsidR="00970BDC" w:rsidRPr="00970BDC">
        <w:rPr>
          <w:rFonts w:ascii="Times New Roman" w:hAnsi="Times New Roman" w:cs="Times New Roman"/>
          <w:sz w:val="28"/>
          <w:szCs w:val="28"/>
        </w:rPr>
        <w:t xml:space="preserve"> на рабочем диске папку </w:t>
      </w:r>
      <w:r w:rsidR="00970BDC" w:rsidRPr="00970B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70BDC" w:rsidRPr="00970BDC">
        <w:rPr>
          <w:rFonts w:ascii="Times New Roman" w:hAnsi="Times New Roman" w:cs="Times New Roman"/>
          <w:sz w:val="28"/>
          <w:szCs w:val="28"/>
        </w:rPr>
        <w:t>esFond2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70BDC" w:rsidRPr="00970BDC">
        <w:rPr>
          <w:rFonts w:ascii="Times New Roman" w:hAnsi="Times New Roman" w:cs="Times New Roman"/>
          <w:sz w:val="28"/>
          <w:szCs w:val="28"/>
        </w:rPr>
        <w:t>_11</w:t>
      </w:r>
      <w:r w:rsidR="00970BDC">
        <w:rPr>
          <w:rFonts w:ascii="Times New Roman" w:hAnsi="Times New Roman" w:cs="Times New Roman"/>
          <w:sz w:val="28"/>
          <w:szCs w:val="28"/>
        </w:rPr>
        <w:t>;</w:t>
      </w:r>
    </w:p>
    <w:p w:rsidR="006D0EFD" w:rsidRPr="00647019" w:rsidRDefault="005E356C" w:rsidP="006D0EFD">
      <w:pPr>
        <w:pStyle w:val="a3"/>
        <w:numPr>
          <w:ilvl w:val="0"/>
          <w:numId w:val="11"/>
        </w:numPr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443">
        <w:rPr>
          <w:rFonts w:ascii="Times New Roman" w:hAnsi="Times New Roman" w:cs="Times New Roman"/>
          <w:sz w:val="28"/>
          <w:szCs w:val="28"/>
        </w:rPr>
        <w:t xml:space="preserve">Из разархивированного </w:t>
      </w:r>
      <w:r w:rsidR="00970BDC" w:rsidRPr="00C13443">
        <w:rPr>
          <w:rFonts w:ascii="Times New Roman" w:hAnsi="Times New Roman" w:cs="Times New Roman"/>
          <w:sz w:val="28"/>
          <w:szCs w:val="28"/>
        </w:rPr>
        <w:t>файла</w:t>
      </w:r>
      <w:r w:rsidR="00323E0C" w:rsidRPr="00C13443">
        <w:rPr>
          <w:sz w:val="28"/>
          <w:szCs w:val="28"/>
        </w:rPr>
        <w:t xml:space="preserve"> </w:t>
      </w:r>
      <w:r w:rsidRPr="00C13443">
        <w:rPr>
          <w:sz w:val="28"/>
          <w:szCs w:val="28"/>
        </w:rPr>
        <w:t>«</w:t>
      </w:r>
      <w:r w:rsidRPr="00C13443">
        <w:rPr>
          <w:rFonts w:ascii="Times New Roman" w:hAnsi="Times New Roman" w:cs="Times New Roman"/>
          <w:sz w:val="28"/>
          <w:szCs w:val="28"/>
        </w:rPr>
        <w:t>Пакет прикладных программ PPP_LesFond для получения годовых форм 1,2,3,5,10,11,12 и 13 ГЛР на 01.01.202</w:t>
      </w:r>
      <w:r w:rsidR="003D4BEE">
        <w:rPr>
          <w:rFonts w:ascii="Times New Roman" w:hAnsi="Times New Roman" w:cs="Times New Roman"/>
          <w:sz w:val="28"/>
          <w:szCs w:val="28"/>
        </w:rPr>
        <w:t>5</w:t>
      </w:r>
      <w:r w:rsidRPr="00C13443">
        <w:rPr>
          <w:rFonts w:ascii="Times New Roman" w:hAnsi="Times New Roman" w:cs="Times New Roman"/>
          <w:sz w:val="28"/>
          <w:szCs w:val="28"/>
        </w:rPr>
        <w:t xml:space="preserve">», </w:t>
      </w:r>
      <w:r w:rsidR="00970BDC" w:rsidRPr="00C13443">
        <w:rPr>
          <w:rFonts w:ascii="Times New Roman" w:hAnsi="Times New Roman" w:cs="Times New Roman"/>
          <w:sz w:val="28"/>
          <w:szCs w:val="28"/>
        </w:rPr>
        <w:t>папку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</w:t>
      </w:r>
      <w:r w:rsidR="00970BDC" w:rsidRPr="00C134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23E0C" w:rsidRPr="00C13443">
        <w:rPr>
          <w:rFonts w:ascii="Times New Roman" w:hAnsi="Times New Roman" w:cs="Times New Roman"/>
          <w:sz w:val="28"/>
          <w:szCs w:val="28"/>
        </w:rPr>
        <w:t>PPP_LesFond</w:t>
      </w:r>
      <w:proofErr w:type="spellEnd"/>
      <w:r w:rsidR="00970BDC" w:rsidRPr="00C13443">
        <w:rPr>
          <w:rFonts w:ascii="Times New Roman" w:hAnsi="Times New Roman" w:cs="Times New Roman"/>
          <w:sz w:val="28"/>
          <w:szCs w:val="28"/>
        </w:rPr>
        <w:t>»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установи</w:t>
      </w:r>
      <w:r w:rsidR="00970BDC" w:rsidRPr="00C13443">
        <w:rPr>
          <w:rFonts w:ascii="Times New Roman" w:hAnsi="Times New Roman" w:cs="Times New Roman"/>
          <w:sz w:val="28"/>
          <w:szCs w:val="28"/>
        </w:rPr>
        <w:t>ть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в корневой каталог рабочего диска</w:t>
      </w:r>
      <w:r w:rsidR="00970BDC" w:rsidRPr="00C13443">
        <w:rPr>
          <w:rFonts w:ascii="Times New Roman" w:hAnsi="Times New Roman" w:cs="Times New Roman"/>
          <w:sz w:val="28"/>
          <w:szCs w:val="28"/>
        </w:rPr>
        <w:t>. П</w:t>
      </w:r>
      <w:r w:rsidR="00323E0C" w:rsidRPr="00C13443">
        <w:rPr>
          <w:rFonts w:ascii="Times New Roman" w:hAnsi="Times New Roman" w:cs="Times New Roman"/>
          <w:sz w:val="28"/>
          <w:szCs w:val="28"/>
        </w:rPr>
        <w:t>редыдущую версию программы удалит</w:t>
      </w:r>
      <w:r w:rsidR="00970BDC" w:rsidRPr="00C13443">
        <w:rPr>
          <w:rFonts w:ascii="Times New Roman" w:hAnsi="Times New Roman" w:cs="Times New Roman"/>
          <w:sz w:val="28"/>
          <w:szCs w:val="28"/>
        </w:rPr>
        <w:t>ь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или переимен</w:t>
      </w:r>
      <w:r w:rsidR="00970BDC" w:rsidRPr="00C13443">
        <w:rPr>
          <w:rFonts w:ascii="Times New Roman" w:hAnsi="Times New Roman" w:cs="Times New Roman"/>
          <w:sz w:val="28"/>
          <w:szCs w:val="28"/>
        </w:rPr>
        <w:t>овать</w:t>
      </w:r>
      <w:r w:rsidR="00323E0C" w:rsidRPr="00C13443">
        <w:rPr>
          <w:rFonts w:ascii="Times New Roman" w:hAnsi="Times New Roman" w:cs="Times New Roman"/>
          <w:sz w:val="28"/>
          <w:szCs w:val="28"/>
        </w:rPr>
        <w:t>.</w:t>
      </w:r>
    </w:p>
    <w:p w:rsidR="00647019" w:rsidRPr="00065A14" w:rsidRDefault="003D4BEE" w:rsidP="006D0EFD">
      <w:pPr>
        <w:pStyle w:val="a3"/>
        <w:numPr>
          <w:ilvl w:val="0"/>
          <w:numId w:val="11"/>
        </w:numPr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Скачать </w:t>
      </w:r>
      <w:r w:rsidR="00647019">
        <w:rPr>
          <w:rFonts w:ascii="Times New Roman" w:hAnsi="Times New Roman" w:cs="Times New Roman"/>
          <w:sz w:val="28"/>
          <w:szCs w:val="28"/>
        </w:rPr>
        <w:t>И</w:t>
      </w:r>
      <w:r w:rsidR="00647019" w:rsidRPr="00411B62">
        <w:rPr>
          <w:rFonts w:ascii="Times New Roman" w:hAnsi="Times New Roman" w:cs="Times New Roman"/>
          <w:sz w:val="28"/>
          <w:szCs w:val="28"/>
        </w:rPr>
        <w:t>нструкци</w:t>
      </w:r>
      <w:r w:rsidR="00647019">
        <w:rPr>
          <w:rFonts w:ascii="Times New Roman" w:hAnsi="Times New Roman" w:cs="Times New Roman"/>
          <w:sz w:val="28"/>
          <w:szCs w:val="28"/>
        </w:rPr>
        <w:t>ю</w:t>
      </w:r>
      <w:r w:rsidR="00647019" w:rsidRPr="00411B62">
        <w:rPr>
          <w:rFonts w:ascii="Times New Roman" w:hAnsi="Times New Roman" w:cs="Times New Roman"/>
          <w:sz w:val="28"/>
          <w:szCs w:val="28"/>
        </w:rPr>
        <w:t xml:space="preserve"> по работе с </w:t>
      </w:r>
      <w:proofErr w:type="spellStart"/>
      <w:r w:rsidR="00647019" w:rsidRPr="00411B62">
        <w:rPr>
          <w:rFonts w:ascii="Times New Roman" w:hAnsi="Times New Roman" w:cs="Times New Roman"/>
          <w:sz w:val="28"/>
          <w:szCs w:val="28"/>
        </w:rPr>
        <w:t>PPP_LesFond</w:t>
      </w:r>
      <w:proofErr w:type="spellEnd"/>
      <w:r w:rsidR="0064701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47019">
        <w:rPr>
          <w:rFonts w:ascii="Times New Roman" w:hAnsi="Times New Roman" w:cs="Times New Roman"/>
          <w:sz w:val="28"/>
          <w:szCs w:val="28"/>
        </w:rPr>
        <w:t>с сайта ФГБУ «Рослесинфорг»:</w:t>
      </w:r>
      <w:r w:rsidR="00647019" w:rsidRPr="00647019">
        <w:t xml:space="preserve"> </w:t>
      </w:r>
      <w:r w:rsidR="00647019" w:rsidRPr="00647019">
        <w:rPr>
          <w:rFonts w:ascii="Times New Roman" w:hAnsi="Times New Roman" w:cs="Times New Roman"/>
          <w:sz w:val="28"/>
          <w:szCs w:val="28"/>
        </w:rPr>
        <w:t>https://roslesinforg.ru/templates_reporting/</w:t>
      </w:r>
      <w:r w:rsidR="00647019">
        <w:rPr>
          <w:rFonts w:ascii="Times New Roman" w:hAnsi="Times New Roman" w:cs="Times New Roman"/>
          <w:sz w:val="28"/>
          <w:szCs w:val="28"/>
        </w:rPr>
        <w:t>.</w:t>
      </w:r>
    </w:p>
    <w:p w:rsidR="00065A14" w:rsidRPr="00FE5482" w:rsidRDefault="00065A14" w:rsidP="00065A14">
      <w:pPr>
        <w:pStyle w:val="a3"/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A14" w:rsidRPr="00065A14" w:rsidRDefault="00065A14" w:rsidP="00065A14">
      <w:pPr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443" w:rsidRPr="002F0F59" w:rsidRDefault="00136062" w:rsidP="00C13443">
      <w:pPr>
        <w:pStyle w:val="a3"/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61BFC">
        <w:rPr>
          <w:rFonts w:ascii="Times New Roman" w:hAnsi="Times New Roman" w:cs="Times New Roman"/>
          <w:sz w:val="28"/>
          <w:szCs w:val="28"/>
        </w:rPr>
        <w:t xml:space="preserve">ля получения словарей </w:t>
      </w:r>
      <w:r w:rsidR="00C13443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AD46B1">
        <w:rPr>
          <w:rFonts w:ascii="Times New Roman" w:hAnsi="Times New Roman" w:cs="Times New Roman"/>
          <w:sz w:val="28"/>
          <w:szCs w:val="28"/>
        </w:rPr>
        <w:t xml:space="preserve">направить </w:t>
      </w:r>
      <w:r>
        <w:rPr>
          <w:rFonts w:ascii="Times New Roman" w:hAnsi="Times New Roman" w:cs="Times New Roman"/>
          <w:sz w:val="28"/>
          <w:szCs w:val="28"/>
        </w:rPr>
        <w:t>запрос</w:t>
      </w:r>
      <w:r w:rsidR="00C13443">
        <w:rPr>
          <w:rFonts w:ascii="Times New Roman" w:hAnsi="Times New Roman" w:cs="Times New Roman"/>
          <w:sz w:val="28"/>
          <w:szCs w:val="28"/>
        </w:rPr>
        <w:t xml:space="preserve"> </w:t>
      </w:r>
      <w:r w:rsidR="002F0F59">
        <w:rPr>
          <w:rFonts w:ascii="Times New Roman" w:hAnsi="Times New Roman" w:cs="Times New Roman"/>
          <w:sz w:val="28"/>
          <w:szCs w:val="28"/>
        </w:rPr>
        <w:t xml:space="preserve">на электронный адрес: </w:t>
      </w:r>
      <w:hyperlink r:id="rId6" w:history="1"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otchet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rlh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roslesinforg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E5482" w:rsidRPr="002F0F59">
        <w:rPr>
          <w:rFonts w:ascii="Times New Roman" w:hAnsi="Times New Roman" w:cs="Times New Roman"/>
          <w:sz w:val="28"/>
          <w:szCs w:val="28"/>
        </w:rPr>
        <w:t>.</w:t>
      </w:r>
    </w:p>
    <w:p w:rsidR="00065A14" w:rsidRPr="006D0EFD" w:rsidRDefault="00065A14" w:rsidP="00C13443">
      <w:pPr>
        <w:pStyle w:val="a3"/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56C" w:rsidRDefault="00AD46B1" w:rsidP="006D0EFD">
      <w:pPr>
        <w:pStyle w:val="a3"/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</w:t>
      </w:r>
      <w:r w:rsidRPr="006D0EFD">
        <w:rPr>
          <w:rFonts w:ascii="Times New Roman" w:hAnsi="Times New Roman" w:cs="Times New Roman"/>
          <w:sz w:val="28"/>
          <w:szCs w:val="28"/>
        </w:rPr>
        <w:t xml:space="preserve"> </w:t>
      </w:r>
      <w:r w:rsidR="00CA232B" w:rsidRPr="006D0EFD">
        <w:rPr>
          <w:rFonts w:ascii="Times New Roman" w:hAnsi="Times New Roman" w:cs="Times New Roman"/>
          <w:sz w:val="28"/>
          <w:szCs w:val="28"/>
        </w:rPr>
        <w:t xml:space="preserve">настройку </w:t>
      </w:r>
      <w:r w:rsidR="006D0EFD" w:rsidRPr="006D0EFD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выполнить не удалось</w:t>
      </w:r>
      <w:r w:rsidR="006D0EFD">
        <w:rPr>
          <w:rFonts w:ascii="Times New Roman" w:hAnsi="Times New Roman" w:cs="Times New Roman"/>
          <w:sz w:val="28"/>
          <w:szCs w:val="28"/>
        </w:rPr>
        <w:t>, необходимо</w:t>
      </w:r>
      <w:r w:rsidR="006D0EFD" w:rsidRPr="006D0EFD">
        <w:rPr>
          <w:rFonts w:ascii="Times New Roman" w:hAnsi="Times New Roman" w:cs="Times New Roman"/>
          <w:sz w:val="28"/>
          <w:szCs w:val="28"/>
        </w:rPr>
        <w:t xml:space="preserve"> позвонит</w:t>
      </w:r>
      <w:r w:rsidR="006D0EFD">
        <w:rPr>
          <w:rFonts w:ascii="Times New Roman" w:hAnsi="Times New Roman" w:cs="Times New Roman"/>
          <w:sz w:val="28"/>
          <w:szCs w:val="28"/>
        </w:rPr>
        <w:t>ь</w:t>
      </w:r>
      <w:r w:rsidR="007F0DFD" w:rsidRPr="007F0DFD">
        <w:rPr>
          <w:rFonts w:ascii="Times New Roman" w:hAnsi="Times New Roman" w:cs="Times New Roman"/>
          <w:sz w:val="28"/>
          <w:szCs w:val="28"/>
        </w:rPr>
        <w:t xml:space="preserve"> </w:t>
      </w:r>
      <w:r w:rsidR="007F0DFD">
        <w:rPr>
          <w:rFonts w:ascii="Times New Roman" w:hAnsi="Times New Roman" w:cs="Times New Roman"/>
          <w:sz w:val="28"/>
          <w:szCs w:val="28"/>
        </w:rPr>
        <w:t>в отдел обобщения и анализа ГЛР ФГБУ «Рослесинфорг»</w:t>
      </w:r>
      <w:r w:rsidR="006D0EFD" w:rsidRPr="006D0EFD">
        <w:rPr>
          <w:rFonts w:ascii="Times New Roman" w:hAnsi="Times New Roman" w:cs="Times New Roman"/>
          <w:sz w:val="28"/>
          <w:szCs w:val="28"/>
        </w:rPr>
        <w:t xml:space="preserve"> по</w:t>
      </w:r>
      <w:r w:rsidR="00CA232B" w:rsidRPr="006D0EFD">
        <w:rPr>
          <w:rFonts w:ascii="Times New Roman" w:hAnsi="Times New Roman" w:cs="Times New Roman"/>
          <w:sz w:val="28"/>
          <w:szCs w:val="28"/>
        </w:rPr>
        <w:t xml:space="preserve"> телефону</w:t>
      </w:r>
      <w:r w:rsidR="007F0DFD">
        <w:rPr>
          <w:rFonts w:ascii="Times New Roman" w:hAnsi="Times New Roman" w:cs="Times New Roman"/>
          <w:sz w:val="28"/>
          <w:szCs w:val="28"/>
        </w:rPr>
        <w:t xml:space="preserve">: </w:t>
      </w:r>
      <w:r w:rsidR="00CA232B" w:rsidRPr="006D0EFD">
        <w:rPr>
          <w:rFonts w:ascii="Times New Roman" w:hAnsi="Times New Roman" w:cs="Times New Roman"/>
          <w:sz w:val="28"/>
          <w:szCs w:val="28"/>
        </w:rPr>
        <w:t>8(499) 673-99-</w:t>
      </w:r>
      <w:r w:rsidR="00A61BFC" w:rsidRPr="00A61BFC">
        <w:rPr>
          <w:rFonts w:ascii="Times New Roman" w:hAnsi="Times New Roman" w:cs="Times New Roman"/>
          <w:sz w:val="28"/>
          <w:szCs w:val="28"/>
        </w:rPr>
        <w:t>99</w:t>
      </w:r>
      <w:r w:rsidR="00CA232B" w:rsidRPr="006D0EFD">
        <w:rPr>
          <w:rFonts w:ascii="Times New Roman" w:hAnsi="Times New Roman" w:cs="Times New Roman"/>
          <w:sz w:val="28"/>
          <w:szCs w:val="28"/>
        </w:rPr>
        <w:t xml:space="preserve"> доб. 04</w:t>
      </w:r>
      <w:r w:rsidR="006D0EFD">
        <w:rPr>
          <w:rFonts w:ascii="Times New Roman" w:hAnsi="Times New Roman" w:cs="Times New Roman"/>
          <w:sz w:val="28"/>
          <w:szCs w:val="28"/>
        </w:rPr>
        <w:t>-</w:t>
      </w:r>
      <w:r w:rsidR="00CA232B" w:rsidRPr="006D0EFD">
        <w:rPr>
          <w:rFonts w:ascii="Times New Roman" w:hAnsi="Times New Roman" w:cs="Times New Roman"/>
          <w:sz w:val="28"/>
          <w:szCs w:val="28"/>
        </w:rPr>
        <w:t>055</w:t>
      </w:r>
      <w:r w:rsidR="007F0DFD">
        <w:rPr>
          <w:rFonts w:ascii="Times New Roman" w:hAnsi="Times New Roman" w:cs="Times New Roman"/>
          <w:sz w:val="28"/>
          <w:szCs w:val="28"/>
        </w:rPr>
        <w:t>, 04-0</w:t>
      </w:r>
      <w:r w:rsidR="00136062">
        <w:rPr>
          <w:rFonts w:ascii="Times New Roman" w:hAnsi="Times New Roman" w:cs="Times New Roman"/>
          <w:sz w:val="28"/>
          <w:szCs w:val="28"/>
        </w:rPr>
        <w:t>3</w:t>
      </w:r>
      <w:r w:rsidR="007F0DFD">
        <w:rPr>
          <w:rFonts w:ascii="Times New Roman" w:hAnsi="Times New Roman" w:cs="Times New Roman"/>
          <w:sz w:val="28"/>
          <w:szCs w:val="28"/>
        </w:rPr>
        <w:t>3.</w:t>
      </w:r>
    </w:p>
    <w:p w:rsidR="007F0DFD" w:rsidRDefault="007F0DFD" w:rsidP="006D0EFD">
      <w:pPr>
        <w:pStyle w:val="a3"/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E94D8C" w:rsidRDefault="00E94D8C" w:rsidP="00F51F88">
      <w:pPr>
        <w:pStyle w:val="a3"/>
        <w:spacing w:after="0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94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07B1"/>
    <w:multiLevelType w:val="hybridMultilevel"/>
    <w:tmpl w:val="2B1AEA2E"/>
    <w:lvl w:ilvl="0" w:tplc="A15E18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B3595F"/>
    <w:multiLevelType w:val="hybridMultilevel"/>
    <w:tmpl w:val="0554E76E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0CC921FA"/>
    <w:multiLevelType w:val="hybridMultilevel"/>
    <w:tmpl w:val="C792B70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CE701D"/>
    <w:multiLevelType w:val="hybridMultilevel"/>
    <w:tmpl w:val="99FA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8131E"/>
    <w:multiLevelType w:val="hybridMultilevel"/>
    <w:tmpl w:val="2DFA55C4"/>
    <w:lvl w:ilvl="0" w:tplc="04190017">
      <w:start w:val="1"/>
      <w:numFmt w:val="lowerLetter"/>
      <w:lvlText w:val="%1)"/>
      <w:lvlJc w:val="left"/>
      <w:pPr>
        <w:ind w:left="404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E7704"/>
    <w:multiLevelType w:val="hybridMultilevel"/>
    <w:tmpl w:val="6A969000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3AC724EE"/>
    <w:multiLevelType w:val="hybridMultilevel"/>
    <w:tmpl w:val="00122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AB4DD3"/>
    <w:multiLevelType w:val="hybridMultilevel"/>
    <w:tmpl w:val="CAF82E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E3A29"/>
    <w:multiLevelType w:val="hybridMultilevel"/>
    <w:tmpl w:val="E5267858"/>
    <w:lvl w:ilvl="0" w:tplc="A15E1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D058E7"/>
    <w:multiLevelType w:val="hybridMultilevel"/>
    <w:tmpl w:val="7B4A4C3A"/>
    <w:lvl w:ilvl="0" w:tplc="11900B80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54423724"/>
    <w:multiLevelType w:val="hybridMultilevel"/>
    <w:tmpl w:val="C360DCE4"/>
    <w:lvl w:ilvl="0" w:tplc="A15E18A0">
      <w:start w:val="1"/>
      <w:numFmt w:val="decimal"/>
      <w:lvlText w:val="%1."/>
      <w:lvlJc w:val="left"/>
      <w:pPr>
        <w:ind w:left="1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1" w15:restartNumberingAfterBreak="0">
    <w:nsid w:val="56C45BE0"/>
    <w:multiLevelType w:val="hybridMultilevel"/>
    <w:tmpl w:val="F260118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B9D260B"/>
    <w:multiLevelType w:val="hybridMultilevel"/>
    <w:tmpl w:val="A78E9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A1228"/>
    <w:multiLevelType w:val="hybridMultilevel"/>
    <w:tmpl w:val="599AE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A2EC5"/>
    <w:multiLevelType w:val="hybridMultilevel"/>
    <w:tmpl w:val="53A44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12"/>
  </w:num>
  <w:num w:numId="12">
    <w:abstractNumId w:val="3"/>
  </w:num>
  <w:num w:numId="13">
    <w:abstractNumId w:val="10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3D"/>
    <w:rsid w:val="00030E35"/>
    <w:rsid w:val="00065A14"/>
    <w:rsid w:val="00086D42"/>
    <w:rsid w:val="000A75DA"/>
    <w:rsid w:val="000F2573"/>
    <w:rsid w:val="00136062"/>
    <w:rsid w:val="001C0EC1"/>
    <w:rsid w:val="002C017F"/>
    <w:rsid w:val="002F0F59"/>
    <w:rsid w:val="00315204"/>
    <w:rsid w:val="00323E0C"/>
    <w:rsid w:val="003407D6"/>
    <w:rsid w:val="003A2BFC"/>
    <w:rsid w:val="003D4BEE"/>
    <w:rsid w:val="00402776"/>
    <w:rsid w:val="00411B62"/>
    <w:rsid w:val="00445208"/>
    <w:rsid w:val="00492ACB"/>
    <w:rsid w:val="00497274"/>
    <w:rsid w:val="00514E6D"/>
    <w:rsid w:val="005E356C"/>
    <w:rsid w:val="00647019"/>
    <w:rsid w:val="006D0EFD"/>
    <w:rsid w:val="006E1524"/>
    <w:rsid w:val="007007A8"/>
    <w:rsid w:val="00712EC4"/>
    <w:rsid w:val="007455AE"/>
    <w:rsid w:val="00784A64"/>
    <w:rsid w:val="007F0DFD"/>
    <w:rsid w:val="008076A4"/>
    <w:rsid w:val="00833023"/>
    <w:rsid w:val="00970BDC"/>
    <w:rsid w:val="00A02A3C"/>
    <w:rsid w:val="00A3501F"/>
    <w:rsid w:val="00A61BFC"/>
    <w:rsid w:val="00AD46B1"/>
    <w:rsid w:val="00B70C6D"/>
    <w:rsid w:val="00BC7C81"/>
    <w:rsid w:val="00BE56D1"/>
    <w:rsid w:val="00C13443"/>
    <w:rsid w:val="00C809FC"/>
    <w:rsid w:val="00CA232B"/>
    <w:rsid w:val="00CB64D3"/>
    <w:rsid w:val="00D6081D"/>
    <w:rsid w:val="00D759B8"/>
    <w:rsid w:val="00DA5235"/>
    <w:rsid w:val="00DE59F5"/>
    <w:rsid w:val="00DE6591"/>
    <w:rsid w:val="00DF196C"/>
    <w:rsid w:val="00E65F3D"/>
    <w:rsid w:val="00E94D8C"/>
    <w:rsid w:val="00F15C3A"/>
    <w:rsid w:val="00F51F88"/>
    <w:rsid w:val="00F96103"/>
    <w:rsid w:val="00FE5482"/>
    <w:rsid w:val="00FF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0D51C-C8E1-4127-875A-32C75E0C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E0C"/>
    <w:pPr>
      <w:ind w:left="720"/>
      <w:contextualSpacing/>
    </w:pPr>
  </w:style>
  <w:style w:type="character" w:styleId="a4">
    <w:name w:val="Hyperlink"/>
    <w:rsid w:val="00CA232B"/>
    <w:rPr>
      <w:color w:val="0563C1"/>
      <w:u w:val="single"/>
    </w:rPr>
  </w:style>
  <w:style w:type="character" w:styleId="a5">
    <w:name w:val="annotation reference"/>
    <w:basedOn w:val="a0"/>
    <w:uiPriority w:val="99"/>
    <w:semiHidden/>
    <w:unhideWhenUsed/>
    <w:rsid w:val="00514E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14E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14E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14E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14E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14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14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rli-fs3\upr\UIAO\glr\glr_prog\&#1069;&#1058;&#1040;&#1051;&#1054;&#1053;&#1067;\&#1040;&#1056;&#1052;%2015%20&#1043;&#1051;&#1056;_3.0\otchet-rlh@roslesinf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2A8B7-5EA7-488C-9A54-69668E9A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Курдина Галина  Васильевна</dc:creator>
  <cp:keywords/>
  <dc:description/>
  <cp:lastModifiedBy>Соловьева Юлия Анатольевна</cp:lastModifiedBy>
  <cp:revision>8</cp:revision>
  <dcterms:created xsi:type="dcterms:W3CDTF">2023-12-20T12:00:00Z</dcterms:created>
  <dcterms:modified xsi:type="dcterms:W3CDTF">2024-12-28T09:34:00Z</dcterms:modified>
</cp:coreProperties>
</file>